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18D8219C" w:rsidR="00AE1B3E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6B0B72">
        <w:rPr>
          <w:rFonts w:hint="eastAsia"/>
          <w:b/>
          <w:i/>
          <w:noProof/>
          <w:sz w:val="28"/>
          <w:lang w:eastAsia="zh-CN"/>
        </w:rPr>
        <w:t>1537</w:t>
      </w:r>
    </w:p>
    <w:p w14:paraId="3A7BAEE1" w14:textId="5BB0B2E1" w:rsidR="004E3939" w:rsidRPr="00DA53A0" w:rsidRDefault="00AE1B3E" w:rsidP="00AE1B3E">
      <w:pPr>
        <w:pStyle w:val="a3"/>
        <w:rPr>
          <w:sz w:val="22"/>
          <w:szCs w:val="22"/>
        </w:rPr>
      </w:pPr>
      <w:r>
        <w:rPr>
          <w:b w:val="0"/>
          <w:sz w:val="24"/>
        </w:rPr>
        <w:t>e-meeting, 17 - 28 May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48B137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620C99" w:rsidRPr="00620C99">
        <w:rPr>
          <w:rFonts w:ascii="Arial" w:hAnsi="Arial" w:cs="Arial"/>
          <w:b/>
          <w:sz w:val="22"/>
          <w:szCs w:val="22"/>
        </w:rPr>
        <w:t>PAP/CHAP and other point-to-point protocols usage in 5GS</w:t>
      </w:r>
    </w:p>
    <w:p w14:paraId="06BA196E" w14:textId="1C4A36A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02419" w:rsidRPr="00402419">
        <w:rPr>
          <w:rFonts w:ascii="Arial" w:hAnsi="Arial" w:cs="Arial"/>
          <w:b/>
          <w:bCs/>
          <w:sz w:val="22"/>
          <w:szCs w:val="22"/>
        </w:rPr>
        <w:t>S2-2101309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402419" w:rsidRPr="00620C99">
        <w:rPr>
          <w:rFonts w:ascii="Arial" w:hAnsi="Arial" w:cs="Arial"/>
          <w:b/>
          <w:sz w:val="22"/>
          <w:szCs w:val="22"/>
        </w:rPr>
        <w:t>PAP/CHAP and other point-to-point protocols usage in 5GS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402419">
        <w:rPr>
          <w:rFonts w:ascii="Arial" w:hAnsi="Arial" w:cs="Arial"/>
          <w:b/>
          <w:bCs/>
          <w:sz w:val="22"/>
          <w:szCs w:val="22"/>
        </w:rPr>
        <w:t>SA2</w:t>
      </w:r>
    </w:p>
    <w:p w14:paraId="2C6E4D6E" w14:textId="3E715D1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02419" w:rsidRPr="00402419">
        <w:rPr>
          <w:rFonts w:ascii="Arial" w:hAnsi="Arial" w:cs="Arial"/>
          <w:b/>
          <w:bCs/>
          <w:sz w:val="22"/>
          <w:szCs w:val="22"/>
        </w:rPr>
        <w:t>Rel-15</w:t>
      </w:r>
    </w:p>
    <w:bookmarkEnd w:id="2"/>
    <w:bookmarkEnd w:id="3"/>
    <w:bookmarkEnd w:id="4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FCE1A9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02419">
        <w:rPr>
          <w:rFonts w:ascii="Arial" w:hAnsi="Arial" w:cs="Arial"/>
          <w:b/>
          <w:sz w:val="22"/>
          <w:szCs w:val="22"/>
        </w:rPr>
        <w:t>SA3</w:t>
      </w:r>
    </w:p>
    <w:p w14:paraId="2548326B" w14:textId="5F4F81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02419">
        <w:rPr>
          <w:rFonts w:ascii="Arial" w:hAnsi="Arial" w:cs="Arial"/>
          <w:b/>
          <w:bCs/>
          <w:sz w:val="22"/>
          <w:szCs w:val="22"/>
        </w:rPr>
        <w:t>SA2, CT1, CT3</w:t>
      </w:r>
    </w:p>
    <w:p w14:paraId="5DC2ED77" w14:textId="21F6F49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02419">
        <w:rPr>
          <w:rFonts w:ascii="Arial" w:hAnsi="Arial" w:cs="Arial"/>
          <w:b/>
          <w:bCs/>
          <w:sz w:val="22"/>
          <w:szCs w:val="22"/>
        </w:rPr>
        <w:t>CT4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FBD585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02419">
        <w:rPr>
          <w:rFonts w:ascii="Arial" w:hAnsi="Arial" w:cs="Arial"/>
          <w:b/>
          <w:bCs/>
          <w:sz w:val="22"/>
          <w:szCs w:val="22"/>
        </w:rPr>
        <w:t>Jun Shen</w:t>
      </w:r>
    </w:p>
    <w:p w14:paraId="2F9E069A" w14:textId="52D782B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02419" w:rsidRPr="00402419">
        <w:rPr>
          <w:rFonts w:ascii="Arial" w:hAnsi="Arial" w:cs="Arial"/>
          <w:b/>
          <w:bCs/>
          <w:sz w:val="22"/>
          <w:szCs w:val="22"/>
        </w:rPr>
        <w:t>shenjungz@163.com</w:t>
      </w:r>
    </w:p>
    <w:p w14:paraId="5C701869" w14:textId="30BE514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BB5CE6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02419" w:rsidRPr="00402419">
        <w:rPr>
          <w:rFonts w:ascii="Arial" w:hAnsi="Arial" w:cs="Arial"/>
          <w:b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20E78F5" w14:textId="73F71A69" w:rsidR="0081006A" w:rsidRDefault="00B716FB" w:rsidP="000F6242">
      <w:pPr>
        <w:rPr>
          <w:color w:val="0070C0"/>
        </w:rPr>
      </w:pPr>
      <w:r>
        <w:rPr>
          <w:rFonts w:ascii="Arial" w:hAnsi="Arial" w:cs="Arial"/>
          <w:lang w:eastAsia="zh-CN"/>
        </w:rPr>
        <w:t xml:space="preserve">SA3 thanks SA2 for the LS on </w:t>
      </w:r>
      <w:r w:rsidRPr="00B716FB">
        <w:rPr>
          <w:rFonts w:ascii="Arial" w:hAnsi="Arial" w:cs="Arial"/>
          <w:lang w:eastAsia="zh-CN"/>
        </w:rPr>
        <w:t>PAP/CHAP and other point-to-point protocols usage in 5GS</w:t>
      </w:r>
      <w:r>
        <w:rPr>
          <w:rFonts w:ascii="Arial" w:hAnsi="Arial" w:cs="Arial"/>
          <w:lang w:eastAsia="zh-CN"/>
        </w:rPr>
        <w:t>.</w:t>
      </w:r>
    </w:p>
    <w:p w14:paraId="43D4FB5D" w14:textId="77777777" w:rsidR="00FA64F0" w:rsidRPr="00FA64F0" w:rsidRDefault="00FA64F0" w:rsidP="00FA64F0">
      <w:pPr>
        <w:rPr>
          <w:rFonts w:ascii="Arial" w:hAnsi="Arial" w:cs="Arial"/>
          <w:lang w:eastAsia="ko-KR"/>
        </w:rPr>
      </w:pPr>
      <w:r w:rsidRPr="00FA64F0">
        <w:rPr>
          <w:rFonts w:ascii="Arial" w:hAnsi="Arial" w:cs="Arial"/>
          <w:lang w:eastAsia="ko-KR"/>
        </w:rPr>
        <w:t>SA3 would like to make the following observations:</w:t>
      </w:r>
    </w:p>
    <w:p w14:paraId="481D5B7E" w14:textId="1512D323" w:rsidR="00FA64F0" w:rsidRPr="00FA64F0" w:rsidRDefault="00FA64F0" w:rsidP="00FA64F0">
      <w:pPr>
        <w:rPr>
          <w:rFonts w:ascii="Arial" w:hAnsi="Arial" w:cs="Arial"/>
          <w:lang w:eastAsia="ko-KR"/>
        </w:rPr>
      </w:pPr>
      <w:r w:rsidRPr="00FA64F0">
        <w:rPr>
          <w:rFonts w:ascii="Arial" w:hAnsi="Arial" w:cs="Arial"/>
          <w:lang w:eastAsia="ko-KR"/>
        </w:rPr>
        <w:t>-</w:t>
      </w:r>
      <w:r w:rsidRPr="00FA64F0">
        <w:rPr>
          <w:rFonts w:ascii="Arial" w:hAnsi="Arial" w:cs="Arial"/>
          <w:lang w:eastAsia="zh-CN"/>
        </w:rPr>
        <w:t xml:space="preserve"> </w:t>
      </w:r>
      <w:r w:rsidR="0099309A" w:rsidRPr="0099309A">
        <w:rPr>
          <w:rFonts w:ascii="Arial" w:hAnsi="Arial" w:cs="Arial"/>
          <w:lang w:eastAsia="zh-CN"/>
        </w:rPr>
        <w:t>A</w:t>
      </w:r>
      <w:r w:rsidR="0099309A">
        <w:rPr>
          <w:rFonts w:ascii="Arial" w:hAnsi="Arial" w:cs="Arial"/>
          <w:lang w:eastAsia="zh-CN"/>
        </w:rPr>
        <w:t>s</w:t>
      </w:r>
      <w:r w:rsidR="0099309A" w:rsidRPr="0099309A">
        <w:rPr>
          <w:rFonts w:ascii="Arial" w:hAnsi="Arial" w:cs="Arial"/>
          <w:lang w:eastAsia="zh-CN"/>
        </w:rPr>
        <w:t xml:space="preserve"> stated in the LS S3-202190, PAP is outdated and CHAP comes with disadvantages. Since CT WGs have specified PAP/CHAP usage in 5GS, SA3 as a security working group would like to capture these security mechanisms in TS 33.501, and add warnings accordingly.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796BFDB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716FB">
        <w:rPr>
          <w:rFonts w:ascii="Arial" w:hAnsi="Arial" w:cs="Arial"/>
          <w:b/>
          <w:bCs/>
          <w:sz w:val="22"/>
          <w:szCs w:val="22"/>
        </w:rPr>
        <w:t>SA2, CT1, CT3</w:t>
      </w:r>
    </w:p>
    <w:p w14:paraId="1437C2F1" w14:textId="03FC897F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02419">
        <w:rPr>
          <w:rFonts w:ascii="Arial" w:hAnsi="Arial" w:cs="Arial"/>
        </w:rPr>
        <w:t>SA3</w:t>
      </w:r>
      <w:r w:rsidR="00402419" w:rsidRPr="005E39D2">
        <w:rPr>
          <w:rFonts w:ascii="Arial" w:hAnsi="Arial" w:cs="Arial"/>
        </w:rPr>
        <w:t xml:space="preserve"> kindly </w:t>
      </w:r>
      <w:r w:rsidR="00402419">
        <w:rPr>
          <w:rFonts w:ascii="Arial" w:hAnsi="Arial" w:cs="Arial"/>
        </w:rPr>
        <w:t>ask</w:t>
      </w:r>
      <w:r w:rsidR="00402419" w:rsidRPr="005E39D2">
        <w:rPr>
          <w:rFonts w:ascii="Arial" w:hAnsi="Arial" w:cs="Arial"/>
        </w:rPr>
        <w:t xml:space="preserve">s </w:t>
      </w:r>
      <w:r w:rsidR="00B716FB" w:rsidRPr="00B716FB">
        <w:rPr>
          <w:rFonts w:ascii="Arial" w:hAnsi="Arial" w:cs="Arial"/>
        </w:rPr>
        <w:t>SA2, CT1, CT3</w:t>
      </w:r>
      <w:r w:rsidR="00402419" w:rsidRPr="005E39D2">
        <w:rPr>
          <w:rFonts w:ascii="Arial" w:hAnsi="Arial" w:cs="Arial"/>
        </w:rPr>
        <w:t xml:space="preserve"> to </w:t>
      </w:r>
      <w:r w:rsidR="00402419">
        <w:rPr>
          <w:rFonts w:ascii="Arial" w:hAnsi="Arial" w:cs="Arial"/>
        </w:rPr>
        <w:t>take the above information into account</w:t>
      </w:r>
      <w:r w:rsidR="00402419" w:rsidRPr="005E39D2">
        <w:rPr>
          <w:rFonts w:ascii="Arial" w:hAnsi="Arial" w:cs="Arial"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67435B36" w:rsidR="002869FE" w:rsidRDefault="006052AD" w:rsidP="002F1940">
      <w:bookmarkStart w:id="7" w:name="OLE_LINK53"/>
      <w:bookmarkStart w:id="8" w:name="OLE_LINK54"/>
      <w:r>
        <w:t>SA3#103</w:t>
      </w:r>
      <w:r w:rsidR="0073766B">
        <w:t>Bis-</w:t>
      </w:r>
      <w:r>
        <w:t>e</w:t>
      </w:r>
      <w:r w:rsidR="002F1940">
        <w:tab/>
      </w:r>
      <w:r w:rsidR="0073766B">
        <w:t>5 - 9 ~July</w:t>
      </w:r>
      <w:r>
        <w:t xml:space="preserve"> 2021</w:t>
      </w:r>
      <w:bookmarkEnd w:id="7"/>
      <w:bookmarkEnd w:id="8"/>
      <w:r>
        <w:tab/>
      </w:r>
      <w:r>
        <w:tab/>
        <w:t>Electronic meeti</w:t>
      </w:r>
      <w:r w:rsidR="002869FE">
        <w:t>ng</w:t>
      </w:r>
      <w:r w:rsidR="0073766B">
        <w:t xml:space="preserve"> (TBC)</w:t>
      </w:r>
    </w:p>
    <w:p w14:paraId="1E0F0375" w14:textId="353B77CE" w:rsidR="0073766B" w:rsidRDefault="00226381" w:rsidP="002F1940">
      <w:r>
        <w:t>SA3#104-e</w:t>
      </w:r>
      <w:r>
        <w:tab/>
        <w:t>16 - 27 August 2021</w:t>
      </w:r>
      <w:r>
        <w:tab/>
        <w:t>Electronic 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05AC9" w14:textId="77777777" w:rsidR="00AD30C1" w:rsidRDefault="00AD30C1">
      <w:pPr>
        <w:spacing w:after="0"/>
      </w:pPr>
      <w:r>
        <w:separator/>
      </w:r>
    </w:p>
  </w:endnote>
  <w:endnote w:type="continuationSeparator" w:id="0">
    <w:p w14:paraId="216FADA0" w14:textId="77777777" w:rsidR="00AD30C1" w:rsidRDefault="00AD30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10FD9" w14:textId="77777777" w:rsidR="00AD30C1" w:rsidRDefault="00AD30C1">
      <w:pPr>
        <w:spacing w:after="0"/>
      </w:pPr>
      <w:r>
        <w:separator/>
      </w:r>
    </w:p>
  </w:footnote>
  <w:footnote w:type="continuationSeparator" w:id="0">
    <w:p w14:paraId="2B52E9A1" w14:textId="77777777" w:rsidR="00AD30C1" w:rsidRDefault="00AD30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226381"/>
    <w:rsid w:val="002869FE"/>
    <w:rsid w:val="002F1940"/>
    <w:rsid w:val="00383545"/>
    <w:rsid w:val="00402419"/>
    <w:rsid w:val="00433500"/>
    <w:rsid w:val="00433F71"/>
    <w:rsid w:val="00440D43"/>
    <w:rsid w:val="004E3939"/>
    <w:rsid w:val="005844F6"/>
    <w:rsid w:val="006052AD"/>
    <w:rsid w:val="00620C99"/>
    <w:rsid w:val="006B0B72"/>
    <w:rsid w:val="007001A3"/>
    <w:rsid w:val="0073766B"/>
    <w:rsid w:val="007F4F92"/>
    <w:rsid w:val="0081006A"/>
    <w:rsid w:val="00845A45"/>
    <w:rsid w:val="008D772F"/>
    <w:rsid w:val="0099309A"/>
    <w:rsid w:val="0099764C"/>
    <w:rsid w:val="00AD30C1"/>
    <w:rsid w:val="00AE1B3E"/>
    <w:rsid w:val="00B716FB"/>
    <w:rsid w:val="00B97703"/>
    <w:rsid w:val="00C515BC"/>
    <w:rsid w:val="00CF6087"/>
    <w:rsid w:val="00F667CF"/>
    <w:rsid w:val="00F803BE"/>
    <w:rsid w:val="00FA64F0"/>
    <w:rsid w:val="00FC6112"/>
    <w:rsid w:val="00FC6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1B3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AE1B3E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AE1B3E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AE1B3E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AE1B3E"/>
    <w:pPr>
      <w:outlineLvl w:val="5"/>
    </w:pPr>
  </w:style>
  <w:style w:type="paragraph" w:styleId="7">
    <w:name w:val="heading 7"/>
    <w:basedOn w:val="H6"/>
    <w:next w:val="a"/>
    <w:qFormat/>
    <w:rsid w:val="00AE1B3E"/>
    <w:pPr>
      <w:outlineLvl w:val="6"/>
    </w:pPr>
  </w:style>
  <w:style w:type="paragraph" w:styleId="8">
    <w:name w:val="heading 8"/>
    <w:basedOn w:val="1"/>
    <w:next w:val="a"/>
    <w:qFormat/>
    <w:rsid w:val="00AE1B3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E1B3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AE1B3E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AE1B3E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E1B3E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E1B3E"/>
    <w:pPr>
      <w:ind w:left="1701" w:hanging="1701"/>
    </w:pPr>
  </w:style>
  <w:style w:type="paragraph" w:styleId="TOC4">
    <w:name w:val="toc 4"/>
    <w:basedOn w:val="TOC3"/>
    <w:semiHidden/>
    <w:rsid w:val="00AE1B3E"/>
    <w:pPr>
      <w:ind w:left="1418" w:hanging="1418"/>
    </w:pPr>
  </w:style>
  <w:style w:type="paragraph" w:styleId="TOC3">
    <w:name w:val="toc 3"/>
    <w:basedOn w:val="TOC2"/>
    <w:semiHidden/>
    <w:rsid w:val="00AE1B3E"/>
    <w:pPr>
      <w:ind w:left="1134" w:hanging="1134"/>
    </w:pPr>
  </w:style>
  <w:style w:type="paragraph" w:styleId="TOC2">
    <w:name w:val="toc 2"/>
    <w:basedOn w:val="TOC1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AE1B3E"/>
    <w:pPr>
      <w:ind w:left="284"/>
    </w:pPr>
  </w:style>
  <w:style w:type="paragraph" w:styleId="10">
    <w:name w:val="index 1"/>
    <w:basedOn w:val="a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E1B3E"/>
    <w:pPr>
      <w:outlineLvl w:val="9"/>
    </w:pPr>
  </w:style>
  <w:style w:type="paragraph" w:styleId="22">
    <w:name w:val="List Number 2"/>
    <w:basedOn w:val="ae"/>
    <w:semiHidden/>
    <w:rsid w:val="00AE1B3E"/>
    <w:pPr>
      <w:ind w:left="851"/>
    </w:pPr>
  </w:style>
  <w:style w:type="character" w:styleId="af">
    <w:name w:val="footnote reference"/>
    <w:basedOn w:val="a0"/>
    <w:semiHidden/>
    <w:rsid w:val="00AE1B3E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AE1B3E"/>
    <w:rPr>
      <w:b/>
    </w:rPr>
  </w:style>
  <w:style w:type="paragraph" w:customStyle="1" w:styleId="TAC">
    <w:name w:val="TAC"/>
    <w:basedOn w:val="TAL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a"/>
    <w:rsid w:val="00AE1B3E"/>
    <w:pPr>
      <w:keepLines/>
      <w:ind w:left="1135" w:hanging="851"/>
    </w:pPr>
  </w:style>
  <w:style w:type="paragraph" w:styleId="TOC9">
    <w:name w:val="toc 9"/>
    <w:basedOn w:val="TOC8"/>
    <w:semiHidden/>
    <w:rsid w:val="00AE1B3E"/>
    <w:pPr>
      <w:ind w:left="1418" w:hanging="1418"/>
    </w:pPr>
  </w:style>
  <w:style w:type="paragraph" w:customStyle="1" w:styleId="EX">
    <w:name w:val="EX"/>
    <w:basedOn w:val="a"/>
    <w:rsid w:val="00AE1B3E"/>
    <w:pPr>
      <w:keepLines/>
      <w:ind w:left="1702" w:hanging="1418"/>
    </w:pPr>
  </w:style>
  <w:style w:type="paragraph" w:customStyle="1" w:styleId="FP">
    <w:name w:val="FP"/>
    <w:basedOn w:val="a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TOC6">
    <w:name w:val="toc 6"/>
    <w:basedOn w:val="TOC5"/>
    <w:next w:val="a"/>
    <w:semiHidden/>
    <w:rsid w:val="00AE1B3E"/>
    <w:pPr>
      <w:ind w:left="1985" w:hanging="1985"/>
    </w:pPr>
  </w:style>
  <w:style w:type="paragraph" w:styleId="TOC7">
    <w:name w:val="toc 7"/>
    <w:basedOn w:val="TOC6"/>
    <w:next w:val="a"/>
    <w:semiHidden/>
    <w:rsid w:val="00AE1B3E"/>
    <w:pPr>
      <w:ind w:left="2268" w:hanging="2268"/>
    </w:pPr>
  </w:style>
  <w:style w:type="paragraph" w:styleId="23">
    <w:name w:val="List Bullet 2"/>
    <w:basedOn w:val="af2"/>
    <w:semiHidden/>
    <w:rsid w:val="00AE1B3E"/>
    <w:pPr>
      <w:ind w:left="851"/>
    </w:pPr>
  </w:style>
  <w:style w:type="paragraph" w:styleId="30">
    <w:name w:val="List Bullet 3"/>
    <w:basedOn w:val="23"/>
    <w:semiHidden/>
    <w:rsid w:val="00AE1B3E"/>
    <w:pPr>
      <w:ind w:left="1135"/>
    </w:pPr>
  </w:style>
  <w:style w:type="paragraph" w:styleId="ae">
    <w:name w:val="List Number"/>
    <w:basedOn w:val="a8"/>
    <w:semiHidden/>
    <w:rsid w:val="00AE1B3E"/>
  </w:style>
  <w:style w:type="paragraph" w:customStyle="1" w:styleId="EQ">
    <w:name w:val="EQ"/>
    <w:basedOn w:val="a"/>
    <w:next w:val="a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5"/>
    <w:next w:val="a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a"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24">
    <w:name w:val="List 2"/>
    <w:basedOn w:val="a8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AE1B3E"/>
    <w:pPr>
      <w:ind w:left="1135"/>
    </w:pPr>
  </w:style>
  <w:style w:type="paragraph" w:styleId="40">
    <w:name w:val="List 4"/>
    <w:basedOn w:val="31"/>
    <w:semiHidden/>
    <w:rsid w:val="00AE1B3E"/>
    <w:pPr>
      <w:ind w:left="1418"/>
    </w:pPr>
  </w:style>
  <w:style w:type="paragraph" w:styleId="50">
    <w:name w:val="List 5"/>
    <w:basedOn w:val="40"/>
    <w:semiHidden/>
    <w:rsid w:val="00AE1B3E"/>
    <w:pPr>
      <w:ind w:left="1702"/>
    </w:pPr>
  </w:style>
  <w:style w:type="paragraph" w:customStyle="1" w:styleId="EditorsNote">
    <w:name w:val="Editor's Note"/>
    <w:basedOn w:val="NO"/>
    <w:rsid w:val="00AE1B3E"/>
    <w:rPr>
      <w:color w:val="FF0000"/>
    </w:rPr>
  </w:style>
  <w:style w:type="paragraph" w:styleId="a8">
    <w:name w:val="List"/>
    <w:basedOn w:val="a"/>
    <w:semiHidden/>
    <w:rsid w:val="00AE1B3E"/>
    <w:pPr>
      <w:ind w:left="568" w:hanging="284"/>
    </w:pPr>
  </w:style>
  <w:style w:type="paragraph" w:styleId="af2">
    <w:name w:val="List Bullet"/>
    <w:basedOn w:val="a8"/>
    <w:semiHidden/>
    <w:rsid w:val="00AE1B3E"/>
  </w:style>
  <w:style w:type="paragraph" w:styleId="41">
    <w:name w:val="List Bullet 4"/>
    <w:basedOn w:val="30"/>
    <w:semiHidden/>
    <w:rsid w:val="00AE1B3E"/>
    <w:pPr>
      <w:ind w:left="1418"/>
    </w:pPr>
  </w:style>
  <w:style w:type="paragraph" w:styleId="51">
    <w:name w:val="List Bullet 5"/>
    <w:basedOn w:val="41"/>
    <w:semiHidden/>
    <w:rsid w:val="00AE1B3E"/>
    <w:pPr>
      <w:ind w:left="1702"/>
    </w:pPr>
  </w:style>
  <w:style w:type="paragraph" w:customStyle="1" w:styleId="B2">
    <w:name w:val="B2"/>
    <w:basedOn w:val="24"/>
    <w:rsid w:val="00AE1B3E"/>
  </w:style>
  <w:style w:type="paragraph" w:customStyle="1" w:styleId="B3">
    <w:name w:val="B3"/>
    <w:basedOn w:val="31"/>
    <w:rsid w:val="00AE1B3E"/>
  </w:style>
  <w:style w:type="paragraph" w:customStyle="1" w:styleId="B4">
    <w:name w:val="B4"/>
    <w:basedOn w:val="40"/>
    <w:rsid w:val="00AE1B3E"/>
  </w:style>
  <w:style w:type="paragraph" w:customStyle="1" w:styleId="B5">
    <w:name w:val="B5"/>
    <w:basedOn w:val="50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287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Jun Shen</cp:lastModifiedBy>
  <cp:revision>8</cp:revision>
  <cp:lastPrinted>2002-04-23T07:10:00Z</cp:lastPrinted>
  <dcterms:created xsi:type="dcterms:W3CDTF">2021-04-28T03:28:00Z</dcterms:created>
  <dcterms:modified xsi:type="dcterms:W3CDTF">2021-05-10T06:12:00Z</dcterms:modified>
</cp:coreProperties>
</file>